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09E6" w14:textId="21370EBF" w:rsidR="00473A7B" w:rsidRDefault="00816610">
      <w:pPr>
        <w:rPr>
          <w:u w:val="single"/>
        </w:rPr>
      </w:pPr>
      <w:r w:rsidRPr="00816610">
        <w:rPr>
          <w:u w:val="single"/>
        </w:rPr>
        <w:t xml:space="preserve">List of Competencies Councillors </w:t>
      </w:r>
    </w:p>
    <w:p w14:paraId="486DE6A1" w14:textId="77777777" w:rsidR="00816610" w:rsidRDefault="00816610">
      <w:pPr>
        <w:rPr>
          <w:u w:val="single"/>
        </w:rPr>
      </w:pPr>
    </w:p>
    <w:p w14:paraId="5543F28E" w14:textId="77777777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Understanding the Role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of the Councillor</w:t>
      </w:r>
      <w:r>
        <w:rPr>
          <w:color w:val="000000"/>
          <w:sz w:val="27"/>
          <w:szCs w:val="27"/>
        </w:rPr>
        <w:t xml:space="preserve"> </w:t>
      </w:r>
    </w:p>
    <w:p w14:paraId="2B7E7B18" w14:textId="06340EF3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Understanding of the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legal basis upon which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the Council delivers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services to the</w:t>
      </w:r>
    </w:p>
    <w:p w14:paraId="2E45162C" w14:textId="7D63B1FA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</w:t>
      </w:r>
      <w:r>
        <w:rPr>
          <w:color w:val="000000"/>
          <w:sz w:val="27"/>
          <w:szCs w:val="27"/>
        </w:rPr>
        <w:t>ommunit</w:t>
      </w:r>
      <w:r>
        <w:rPr>
          <w:color w:val="000000"/>
          <w:sz w:val="27"/>
          <w:szCs w:val="27"/>
        </w:rPr>
        <w:t>y</w:t>
      </w:r>
    </w:p>
    <w:p w14:paraId="0FFB571E" w14:textId="6454DB36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Understanding the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planning system</w:t>
      </w:r>
    </w:p>
    <w:p w14:paraId="22C71A18" w14:textId="67C11B29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Conduct</w:t>
      </w:r>
    </w:p>
    <w:p w14:paraId="0D65EB17" w14:textId="763BF18C" w:rsidR="00816610" w:rsidRDefault="0081661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Equality and Diversit</w:t>
      </w:r>
      <w:r>
        <w:rPr>
          <w:color w:val="000000"/>
          <w:sz w:val="27"/>
          <w:szCs w:val="27"/>
        </w:rPr>
        <w:t>y</w:t>
      </w:r>
    </w:p>
    <w:p w14:paraId="074D6F7A" w14:textId="241C429C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Financial Governance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and Accountability</w:t>
      </w:r>
    </w:p>
    <w:p w14:paraId="2CBE073E" w14:textId="7050B21C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Attendance at and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preparation for meetings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and other organised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event</w:t>
      </w:r>
      <w:r>
        <w:rPr>
          <w:color w:val="000000"/>
          <w:sz w:val="27"/>
          <w:szCs w:val="27"/>
        </w:rPr>
        <w:t>s</w:t>
      </w:r>
    </w:p>
    <w:p w14:paraId="0E0226D5" w14:textId="0E7CEA65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Information Managemen</w:t>
      </w:r>
      <w:r>
        <w:rPr>
          <w:color w:val="000000"/>
          <w:sz w:val="27"/>
          <w:szCs w:val="27"/>
        </w:rPr>
        <w:t>t</w:t>
      </w:r>
    </w:p>
    <w:p w14:paraId="4D146291" w14:textId="330E3648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Using ICT and social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medi</w:t>
      </w:r>
      <w:r>
        <w:rPr>
          <w:color w:val="000000"/>
          <w:sz w:val="27"/>
          <w:szCs w:val="27"/>
        </w:rPr>
        <w:t>a</w:t>
      </w:r>
    </w:p>
    <w:p w14:paraId="7B8A4D01" w14:textId="182542D8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Working with the Clerk</w:t>
      </w:r>
      <w:r>
        <w:rPr>
          <w:color w:val="000000"/>
          <w:sz w:val="27"/>
          <w:szCs w:val="27"/>
        </w:rPr>
        <w:t xml:space="preserve"> </w:t>
      </w:r>
    </w:p>
    <w:p w14:paraId="63C2CA09" w14:textId="2C05F06B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Health and Safet</w:t>
      </w:r>
      <w:r>
        <w:rPr>
          <w:color w:val="000000"/>
          <w:sz w:val="27"/>
          <w:szCs w:val="27"/>
        </w:rPr>
        <w:t>y</w:t>
      </w:r>
    </w:p>
    <w:p w14:paraId="71315604" w14:textId="229B5D6F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Continuing professional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and personal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development</w:t>
      </w:r>
    </w:p>
    <w:p w14:paraId="1532AC53" w14:textId="7B677599" w:rsidR="00816610" w:rsidRDefault="00816610" w:rsidP="00816610">
      <w:pPr>
        <w:pStyle w:val="NormalWeb"/>
        <w:rPr>
          <w:color w:val="000000"/>
          <w:sz w:val="27"/>
          <w:szCs w:val="27"/>
        </w:rPr>
      </w:pPr>
      <w:r w:rsidRPr="00816610">
        <w:rPr>
          <w:color w:val="000000"/>
          <w:sz w:val="27"/>
          <w:szCs w:val="27"/>
        </w:rPr>
        <w:t>Financial Capability</w:t>
      </w:r>
    </w:p>
    <w:p w14:paraId="4FA04A37" w14:textId="4526D75E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Sustainable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Development</w:t>
      </w:r>
    </w:p>
    <w:p w14:paraId="55F9EEB5" w14:textId="2218CC20" w:rsidR="00816610" w:rsidRDefault="00816610" w:rsidP="00816610">
      <w:pPr>
        <w:pStyle w:val="NormalWeb"/>
        <w:rPr>
          <w:color w:val="000000"/>
          <w:sz w:val="27"/>
          <w:szCs w:val="27"/>
        </w:rPr>
      </w:pPr>
      <w:r w:rsidRPr="00816610">
        <w:rPr>
          <w:color w:val="000000"/>
          <w:sz w:val="27"/>
          <w:szCs w:val="27"/>
        </w:rPr>
        <w:t>Local Leadership</w:t>
      </w:r>
    </w:p>
    <w:p w14:paraId="54063E57" w14:textId="7346E595" w:rsidR="00816610" w:rsidRDefault="00816610" w:rsidP="00816610">
      <w:pPr>
        <w:pStyle w:val="NormalWeb"/>
        <w:rPr>
          <w:color w:val="000000"/>
          <w:sz w:val="27"/>
          <w:szCs w:val="27"/>
        </w:rPr>
      </w:pPr>
      <w:r w:rsidRPr="00816610">
        <w:rPr>
          <w:color w:val="000000"/>
          <w:sz w:val="27"/>
          <w:szCs w:val="27"/>
        </w:rPr>
        <w:t>Chairing</w:t>
      </w:r>
    </w:p>
    <w:p w14:paraId="67813DE3" w14:textId="01CD4ED0" w:rsidR="00816610" w:rsidRDefault="00816610" w:rsidP="008166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Civic Leadership</w:t>
      </w:r>
    </w:p>
    <w:p w14:paraId="7F68A8A1" w14:textId="77777777" w:rsidR="00816610" w:rsidRDefault="00816610" w:rsidP="00816610">
      <w:pPr>
        <w:pStyle w:val="NormalWeb"/>
        <w:rPr>
          <w:color w:val="000000"/>
          <w:sz w:val="27"/>
          <w:szCs w:val="27"/>
        </w:rPr>
      </w:pPr>
    </w:p>
    <w:p w14:paraId="7E5C09FB" w14:textId="77777777" w:rsidR="007D624F" w:rsidRDefault="007D624F" w:rsidP="00816610">
      <w:pPr>
        <w:pStyle w:val="NormalWeb"/>
        <w:rPr>
          <w:color w:val="000000"/>
          <w:sz w:val="27"/>
          <w:szCs w:val="27"/>
        </w:rPr>
      </w:pPr>
    </w:p>
    <w:p w14:paraId="61D6E923" w14:textId="023A33FD" w:rsidR="007D624F" w:rsidRPr="007D624F" w:rsidRDefault="007D624F" w:rsidP="00816610">
      <w:pPr>
        <w:pStyle w:val="NormalWeb"/>
        <w:rPr>
          <w:color w:val="000000"/>
          <w:sz w:val="27"/>
          <w:szCs w:val="27"/>
          <w:u w:val="single"/>
        </w:rPr>
      </w:pPr>
      <w:r w:rsidRPr="007D624F">
        <w:rPr>
          <w:color w:val="000000"/>
          <w:sz w:val="27"/>
          <w:szCs w:val="27"/>
          <w:u w:val="single"/>
        </w:rPr>
        <w:t>Clerk</w:t>
      </w:r>
    </w:p>
    <w:p w14:paraId="423FF17F" w14:textId="12C3F6FF" w:rsidR="007D624F" w:rsidRDefault="007D624F" w:rsidP="00816610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advise and support the council as it facilitates community activity</w:t>
      </w:r>
    </w:p>
    <w:p w14:paraId="7F923D83" w14:textId="2C1D30F1" w:rsidR="007D624F" w:rsidRDefault="007D624F" w:rsidP="00816610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lastRenderedPageBreak/>
        <w:t>Can demonstrate an awareness of all aspects of the community served by the council, recognising and respecting different interests and enabling cohesion</w:t>
      </w:r>
    </w:p>
    <w:p w14:paraId="5E5DB70B" w14:textId="1D8137AF" w:rsidR="00816610" w:rsidRDefault="007D624F" w:rsidP="00816610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manage and administer the council’s participation in the planning system according to current planning law, policies and procedures</w:t>
      </w:r>
    </w:p>
    <w:p w14:paraId="5B24CD3A" w14:textId="3BCAA02F" w:rsidR="007D624F" w:rsidRDefault="007D624F" w:rsidP="00816610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manage effective relationships with contractors and service users</w:t>
      </w:r>
    </w:p>
    <w:p w14:paraId="4F7868CB" w14:textId="77777777" w:rsidR="007D624F" w:rsidRP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advise the council on financial planning and reporting including the preparation and review of budgets, the management of risks to public money and funding applications</w:t>
      </w:r>
    </w:p>
    <w:p w14:paraId="514821DC" w14:textId="4BB81F24" w:rsid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Is able to ensure compliance with proper financial practices including accounts, financial regulations, audit processes, VAT and procurement</w:t>
      </w:r>
    </w:p>
    <w:p w14:paraId="367527E8" w14:textId="77777777" w:rsidR="007D624F" w:rsidRP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Understands the roles, responsibilities and duties of the council and of the individuals involved in the work of the council</w:t>
      </w:r>
    </w:p>
    <w:p w14:paraId="663974B0" w14:textId="77777777" w:rsidR="007D624F" w:rsidRP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Is able to carry out research so that the council is well-informed for making decisions</w:t>
      </w:r>
    </w:p>
    <w:p w14:paraId="0A37EC90" w14:textId="77777777" w:rsidR="007D624F" w:rsidRP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manage the implementing of decisions for which the council is responsible</w:t>
      </w:r>
    </w:p>
    <w:p w14:paraId="73218D76" w14:textId="77777777" w:rsidR="007D624F" w:rsidRP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organise and maintain effective administrative systems, processes, policies and records</w:t>
      </w:r>
    </w:p>
    <w:p w14:paraId="602711B7" w14:textId="77777777" w:rsidR="007D624F" w:rsidRP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employ a variety of written and oral communication skills including the use of information and communications technology</w:t>
      </w:r>
    </w:p>
    <w:p w14:paraId="7C431553" w14:textId="77777777" w:rsidR="007D624F" w:rsidRP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advise the council on its duties and powers</w:t>
      </w:r>
    </w:p>
    <w:p w14:paraId="7941E31D" w14:textId="77777777" w:rsidR="007D624F" w:rsidRPr="007D624F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Can ensure that all statutory requirements are observed including employment law, Health and Safety, Freedom of Information, Data Protection and Equality</w:t>
      </w:r>
    </w:p>
    <w:p w14:paraId="3D14EF71" w14:textId="37875E74" w:rsidR="00816610" w:rsidRDefault="007D624F" w:rsidP="007D624F">
      <w:pPr>
        <w:pStyle w:val="NormalWeb"/>
        <w:rPr>
          <w:color w:val="000000"/>
          <w:sz w:val="27"/>
          <w:szCs w:val="27"/>
        </w:rPr>
      </w:pPr>
      <w:r w:rsidRPr="007D624F">
        <w:rPr>
          <w:color w:val="000000"/>
          <w:sz w:val="27"/>
          <w:szCs w:val="27"/>
        </w:rPr>
        <w:t>Is able to establish appropriate and lawful procedures for managing the meetings of the council and its commi</w:t>
      </w:r>
      <w:r w:rsidR="000D0D70">
        <w:rPr>
          <w:color w:val="000000"/>
          <w:sz w:val="27"/>
          <w:szCs w:val="27"/>
        </w:rPr>
        <w:t>ttees</w:t>
      </w:r>
    </w:p>
    <w:p w14:paraId="3DC3B5E1" w14:textId="77777777" w:rsidR="00816610" w:rsidRDefault="00816610" w:rsidP="00816610">
      <w:pPr>
        <w:pStyle w:val="NormalWeb"/>
        <w:rPr>
          <w:color w:val="000000"/>
          <w:sz w:val="27"/>
          <w:szCs w:val="27"/>
        </w:rPr>
      </w:pPr>
    </w:p>
    <w:p w14:paraId="538B9F1A" w14:textId="77777777" w:rsidR="00816610" w:rsidRDefault="00816610" w:rsidP="00816610">
      <w:pPr>
        <w:pStyle w:val="NormalWeb"/>
        <w:rPr>
          <w:color w:val="000000"/>
          <w:sz w:val="27"/>
          <w:szCs w:val="27"/>
        </w:rPr>
      </w:pPr>
    </w:p>
    <w:p w14:paraId="4702E1B0" w14:textId="77777777" w:rsidR="00816610" w:rsidRDefault="00816610" w:rsidP="00816610">
      <w:pPr>
        <w:pStyle w:val="NormalWeb"/>
        <w:rPr>
          <w:color w:val="000000"/>
          <w:sz w:val="27"/>
          <w:szCs w:val="27"/>
        </w:rPr>
      </w:pPr>
    </w:p>
    <w:p w14:paraId="48E9E423" w14:textId="77777777" w:rsidR="00816610" w:rsidRDefault="00816610" w:rsidP="00816610">
      <w:pPr>
        <w:pStyle w:val="NormalWeb"/>
        <w:rPr>
          <w:color w:val="000000"/>
          <w:sz w:val="27"/>
          <w:szCs w:val="27"/>
        </w:rPr>
      </w:pPr>
    </w:p>
    <w:p w14:paraId="646A9938" w14:textId="77777777" w:rsidR="00816610" w:rsidRPr="00816610" w:rsidRDefault="00816610">
      <w:pPr>
        <w:rPr>
          <w:u w:val="single"/>
        </w:rPr>
      </w:pPr>
    </w:p>
    <w:sectPr w:rsidR="00816610" w:rsidRPr="0081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10"/>
    <w:rsid w:val="00002AB5"/>
    <w:rsid w:val="000D0D70"/>
    <w:rsid w:val="00473A7B"/>
    <w:rsid w:val="007D624F"/>
    <w:rsid w:val="00816610"/>
    <w:rsid w:val="00A745A9"/>
    <w:rsid w:val="00A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1EF8"/>
  <w15:chartTrackingRefBased/>
  <w15:docId w15:val="{07FDE731-EB65-41D6-A81B-BED8C4E9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6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6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6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6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6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6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6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6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6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6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6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6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6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6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6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6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6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6610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261</Words>
  <Characters>1894</Characters>
  <Application>Microsoft Office Word</Application>
  <DocSecurity>0</DocSecurity>
  <Lines>65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Jones</dc:creator>
  <cp:keywords/>
  <dc:description/>
  <cp:lastModifiedBy>Rachael Jones</cp:lastModifiedBy>
  <cp:revision>2</cp:revision>
  <dcterms:created xsi:type="dcterms:W3CDTF">2026-04-11T15:40:00Z</dcterms:created>
  <dcterms:modified xsi:type="dcterms:W3CDTF">2026-04-11T15:55:00Z</dcterms:modified>
</cp:coreProperties>
</file>